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4A0"/>
      </w:tblPr>
      <w:tblGrid>
        <w:gridCol w:w="2976"/>
      </w:tblGrid>
      <w:tr w:rsidR="00183A23" w:rsidRPr="00DC1B86" w:rsidTr="00EB098A">
        <w:trPr>
          <w:trHeight w:val="1560"/>
        </w:trPr>
        <w:tc>
          <w:tcPr>
            <w:tcW w:w="2976" w:type="dxa"/>
          </w:tcPr>
          <w:p w:rsidR="00183A23" w:rsidRPr="00DC1B86" w:rsidRDefault="00183A23" w:rsidP="00183A2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</w:p>
          <w:p w:rsidR="00183A23" w:rsidRPr="00DC1B86" w:rsidRDefault="00183A23" w:rsidP="00183A23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к  Закону Республики Т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B065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1B86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2014 год и на плановый период 2015 и 2016 годов</w:t>
            </w:r>
            <w:r w:rsidR="00B065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DC1B86" w:rsidRDefault="00183A23" w:rsidP="00183A23">
      <w:pPr>
        <w:pStyle w:val="ConsPlusNormal"/>
        <w:widowControl/>
        <w:ind w:right="-284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1B86">
        <w:rPr>
          <w:rFonts w:ascii="Times New Roman" w:hAnsi="Times New Roman" w:cs="Times New Roman"/>
          <w:sz w:val="24"/>
          <w:szCs w:val="24"/>
        </w:rPr>
        <w:t>Таблица 1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на 2014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ayout w:type="fixed"/>
        <w:tblLook w:val="04A0"/>
      </w:tblPr>
      <w:tblGrid>
        <w:gridCol w:w="4533"/>
        <w:gridCol w:w="709"/>
        <w:gridCol w:w="567"/>
        <w:gridCol w:w="567"/>
        <w:gridCol w:w="1276"/>
        <w:gridCol w:w="709"/>
        <w:gridCol w:w="1845"/>
      </w:tblGrid>
      <w:tr w:rsidR="00183A23" w:rsidRPr="00B065AB" w:rsidTr="00791D2A">
        <w:trPr>
          <w:trHeight w:val="20"/>
          <w:tblHeader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23" w:rsidRPr="00B065AB" w:rsidRDefault="00183A23" w:rsidP="00133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A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23" w:rsidRPr="00B065AB" w:rsidRDefault="00183A23" w:rsidP="00791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65AB">
              <w:rPr>
                <w:rFonts w:ascii="Times New Roman" w:hAnsi="Times New Roman" w:cs="Times New Roman"/>
                <w:sz w:val="24"/>
                <w:szCs w:val="24"/>
              </w:rPr>
              <w:t>Вед-во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23" w:rsidRPr="00B065AB" w:rsidRDefault="00183A23" w:rsidP="00791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AB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23" w:rsidRPr="00B065AB" w:rsidRDefault="00183A23" w:rsidP="00791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5A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23" w:rsidRPr="00B065AB" w:rsidRDefault="00183A23" w:rsidP="00791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AB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23" w:rsidRPr="00B065AB" w:rsidRDefault="00183A23" w:rsidP="00791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AB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A23" w:rsidRPr="00B065AB" w:rsidRDefault="00183A23" w:rsidP="00133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экологии и природных 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343 049,7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Геологическое изучение недр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Геолого-разведочные</w:t>
            </w:r>
            <w:proofErr w:type="spellEnd"/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 работы в области геологического изучения недр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геологическому изуч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нию недр и воспроизводству минерально-сырьевой базы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293 049,7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 объектов растительного  и 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196 642,8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окружающей среды и прир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экологии и природных ресурсов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 и природоохранных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76 085,7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76 085,7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Министерства экологии и природных ресурсов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 и природоохранных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76 085,7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26 372,2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экологической безопа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55 546,0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55 546,0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охране окружающей среды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96 406,9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96 406,9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94 556,9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73 158,9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экономики Республики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623 109,2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123 109,2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организаций, осуществля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фундаментальные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107 936,4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79 781,2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79 121,5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63 537,9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15 513,6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28 155,2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26 279,0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26 279,0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26 279,0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1 876,2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1 876,2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1 876,2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малого и среднего предпринимательства в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458 655,7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по делам гражданской обороны и чрезвычайным ситуациям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842 707,7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801 968,9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генного характера, гражданская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341 255,7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41 985,0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41 985,0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37 155,7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4 813,0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112 477,4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циональной безопасности и правоохран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112 477,4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вий чрезвычайных ситуаций природного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техногенного характера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112 477,4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66 645,9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вий чрезвычайных ситуаций природного и техногенного характера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других функций, связанных с обеспечением национальной безопасн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и правоохранительной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вий чрезвычайных ситуаций природного и техногенного характера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19 017,1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Поисковые и аварийно-спасательные 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реждения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143 322,1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143 322,1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последс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вий чрезвычайных ситуаций природного и техногенного характера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143 322,1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132 051,5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безопасн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дорожного движения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460 713,2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460 713,2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циональной безопасности и правоохран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453 239,3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453 239,3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403 424,4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47 768,8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Снижение рисков и смягчение последс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вий чрезвычайных ситуаций природного и техногенного характера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40 738,8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6 003 485,8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277 523,5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 обеспечение системы здравоохранения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272 583,6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 обеспечение системы здравоохранения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повышение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01 7 7801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01 7 7801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5 722 294,5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743 992,8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743 992,8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формирование здорового образа жизни.  Развитие первичной медико-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санитарной помощи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форм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здорового образа жизни у нас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Российской Федерации, включая сокращение потребления алкоголя 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бака, за счет средств бюджета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зания специализированной, включая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щи, скорой, в том числе скорой специ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лизированной, медицинской помощи,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дицинской эвакуации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691 514,5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профилактике, выявл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нию, мониторингу лечения и лечению лиц, инфицированных вирусами иммун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дефицита человека и гепатитов B и C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541 409,1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541 409,1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антибактериальных и против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туберкулёзных лекарственных препар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(второго ряда), применяемых при 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чении больных туберкулёзом с множес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лекарственной устойчивостью возбудителя, и диагностических сре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выявления, определения чувств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микобактерии туберкулёза и мониторинга лечения больных туберк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лёзом с множественной лекарственной устойчивостью возбудителя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55 022,6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55 022,6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сударственной программы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80 864,3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80 864,3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здоровья матери и ребенка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41 192,5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оборудования и расходных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териалов для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гического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(дород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вой) диагностике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01 4 5079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 социальной поддержки врачей - молодых специал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1 845 690,8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1 845 690,8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формирование здорового образа жизни.  Развитие первичной медико-санитарной помощи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1 841 416,0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обеспечения лиц, больных гемофилией,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зарным нанизмом, болезнью Гоше, зл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качественными новообразованиями ли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фоидной, кроветворной и родственных им тканей, рассеянным склерозом, лиц после трансплантации органов и (или) тканей лекарственными препаратами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1 456 349,9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1 456 349,9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отдельных полномочий в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обеспечения лекарственными пр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паратами, изделиями медицинского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значения, а также специализированными продуктами лечебного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385 066,1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385 066,1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зания специализированной, включая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щи, скорой, в том числе скорой специ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лизированной, медицинской помощи,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дицинской эвакуации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ВИЧ-инфекции, гепатитов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335 115,5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335 115,5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зания специализированной, включая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щи, скорой, в том числе скорой специ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лизированной, медицинской помощи,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дицинской эвакуации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335 115,5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станции и отделения перелив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321 498,8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321 498,8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01 2 5075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50 703,3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здравоохранения Республики Татарстан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50 703,3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формирование здорового образа жизни.  Развитие первичной медико-санитарной помощи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50 703,3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50 703,3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50 703,3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территориального планирования Республики Татарстан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2 723 284,4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2 210 449,0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формирование здорового образа жизни.  Развитие первичной медико-санитарной помощи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79 145,2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организационных мер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обеспечению лиц лекарс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венными препаратами, предназначенн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для лечения больных злокачестве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новообразованиями лимфоидной, кроветворной и родственных им тканей, гемофилией,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зарным нанизмом, болезнью Гоше, 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сеянным склерозом, а также после тран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плантации органов и (или) тканей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Учреждения, обеспечивающие  предо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услуг в 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27 831,2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27 831,2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формирование здорового образа жизни.  Развитие первичной медико-санитарной помощи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21 913,9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диспансериз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государственных гражданских сл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жащих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21 913,9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01 1 9707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21 913,9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зания специализированной, включая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медицинской пом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щи, скорой, в том числе скорой специ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лизированной, медицинской помощи,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дицинской эвакуации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178 153,9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178 153,9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01 2 9705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178 153,9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государстве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но-частного партнерства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485 945,8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478 845,8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478 845,8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медицинской реабилитации и санаторно-курортного лечения, в том числе детям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117 169,9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долечивания (реабилит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 работающих граждан непосредс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 после стационарного лечения в 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ловиях санаторно-курортного учрежд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(государственного автономного 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 здравоохранения)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01 5 9706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117 169,9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01 5 9706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117 169,9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 социальной поддержки врачей - молодых специал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лекарственного обеспечения, в том числе в амбулаторных условиях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584 190,2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в установленном порядке отношений, возникающих в сфере обр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лекарственных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01 8 7701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584 190,2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01 8 7701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584 190,2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территориального планирования Республики Татарстан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765 470,4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81 465,7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81 465,7</w:t>
            </w:r>
          </w:p>
        </w:tc>
      </w:tr>
      <w:tr w:rsidR="00F83792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792" w:rsidRPr="00B33FC5" w:rsidRDefault="00F83792" w:rsidP="00F83792">
            <w:pPr>
              <w:spacing w:after="140" w:line="216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63 952,7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F83792">
            <w:pPr>
              <w:spacing w:after="14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17 970,1</w:t>
            </w:r>
          </w:p>
        </w:tc>
      </w:tr>
      <w:tr w:rsidR="00F83792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792" w:rsidRPr="00B33FC5" w:rsidRDefault="00F83792" w:rsidP="00F83792">
            <w:pPr>
              <w:spacing w:after="140" w:line="216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дарственными (муниципальными) орг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14 317,1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 предо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услуг в 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412 750,7</w:t>
            </w:r>
          </w:p>
        </w:tc>
      </w:tr>
      <w:tr w:rsidR="00F83792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792" w:rsidRPr="00B33FC5" w:rsidRDefault="00F83792" w:rsidP="00F83792">
            <w:pPr>
              <w:spacing w:after="140" w:line="216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B33F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792" w:rsidRPr="00B065AB" w:rsidRDefault="00F83792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19 339,9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356 219,8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253 283,9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37 194,6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202 914,5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356 089,3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детского питания по рецептам врачей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356 089,3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356 089,3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населения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безопасн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дорожного движения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модернизации госуда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автономного учреждения здр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воохранения Республики Татарстан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Больница скорой медицинской помощи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122 466,1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122 466,1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3 288 964,7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325 881,9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образования,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правленные на поддержку молодых сп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301 614,9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301 614,9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301 614,9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Сохранение и развитие системы высшего, среднего и начального профессиональн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образования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301 614,9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301 614,9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высшего, среднего и начального профессиональн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образования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высшего, среднего и начального профессиональн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образования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2 960 572,9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2 855 982,2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1 332 664,1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158 735,3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151 355,8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лиотек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комплексн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проекта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наследие – 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ров-град Свияжск и древний Болгар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257 880,3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профессионального искусства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239 378,0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239 378,0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комплексн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проекта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наследие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 Свияжск и древний Болгар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4405145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4405145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114 874,5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114 874,5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государственных музеев и музеев-заповедников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118 313,1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118 313,1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118 313,1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Театры, цирки, концертные и другие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исполнительских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1 047 852,9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цирковым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профессионального искусства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1 011 414,0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профессионального искусства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1 011 414,0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1 011 414,0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населения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сохранению национал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идентичности  татарского народа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Концепции  государственной национальной политики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библиотечн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дела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41 117,2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41 117,2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39 188,0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39 188,0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63 473,5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43 997,8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40 846,2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11 865,3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3 151,6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3 151,6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ва, образования, печатных средств масс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информации, науки и техники и иные поощрения за особые заслуги перед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учреждение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историко-архитектурный и художественный музей-заповедник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Казанский Кремль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198 015,8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72 711,7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72 711,7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 по обеспечению хозяйс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72 711,7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72 711,7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72 711,7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125 304,1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информатизации и связи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1 281 568,0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1 217 850,3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Республики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 на 2014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содейс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занятости населения и регулирование трудовой миграции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мероприятия в области 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и связь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формационно-коммуникационных техн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логий и 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информац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онно-навигационному обеспечению 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томобильных маршрутов по транспор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ному коридору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Восток 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Запад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1 134 797,4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29 051,5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23 233,2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и связь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1 077 407,3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информационно-коммуникационных технологий и 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1 077 407,3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информационных и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муникационных технологий в органах государственной власти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и органах местного самоуправл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1 077 407,3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1 032 223,3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45 184,0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в сфере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40 583,8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14 409 144,6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13 425 849,7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оснащению интеракти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оборудованием дошкольных образ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1 785 491,3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- детские сады, школы начал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ные, неполные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Школы-интернаты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35 322,3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35 322,3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35 322,3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внешкольной работе с детьми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государственных 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 для детей-сирот и детей,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260 401,1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(коррекционные) учрежд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1 466 234,0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1 466 234,0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специального (корре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ционного)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1 466 234,0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42 559,2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1 409 964,7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профессиональное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Профессионально-технические училища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начального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304 189,6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3 010 538,6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3 010 538,6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3 010 538,6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3 010 538,6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3 007 428,5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106 864,0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 повышения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ка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системе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200 950,3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200 950,3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200 950,3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высшего професси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200 950,3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200 950,3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7 971 795,9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65 219,9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64 963,5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13 877,4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услуг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95 772,9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95 772,9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5 605 069,3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образования, св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занные с повышением заработной платы работников учреждений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5 109 700,8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5 109 700,8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350 391,4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149 524,0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учебной и другой литерат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учащихся учреждений общего обр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164 867,4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164 867,4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учре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дениях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образования,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правленные на поддержку молодых сп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44 667,1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43 745,9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литературы, искусства, образования, печатных средств массовой информации, науки и техники и иные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ощрения за особые заслуги перед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переданным для осуществления органам местного самоуправления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населения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Стратегия развития образования в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на 2010 – 2015 годы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Килэчэк</w:t>
            </w:r>
            <w:proofErr w:type="spellEnd"/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1 995 338,0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1 995 338,0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сохранению, изучению и развитию государственных языков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публики Татарстан и других языков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охране окружающей среды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983 294,9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30 834,9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30 834,9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30 834,9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30 834,9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30 834,9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952 460,0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23 433,6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23 433,6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23 433,6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социал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923 146,4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923 146,4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228 270,0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228 270,0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145 780,4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145 780,4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семьям опекунов на содерж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549 096,0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549 096,0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5 623 809,5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5 623 809,5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5 520 615,8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315 387,5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71 017,0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52 906,4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216 184,1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162 422,1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51 215,4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28 186,4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28 186,4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сырья и продовольствия в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Татарстан на 2013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5 155 857,6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продукции растениеводства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1 478 147,0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ставки по инвестиционным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сельскохозяйственных товаропроизвод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на уплату страховой премии,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численной по договору сельскохозяйс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страхования в области растени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несвязанной 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сельскохозяйственным товар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в области растениево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843 147,0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843 147,0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затрат, связанных с обработкой территорий пр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 особо опасных вредителей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известкования кислых почв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переработки и реализ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продукции животноводства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1 004 110,6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1 литр реализованного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варного молока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ставки по инвестиционным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сельскохозяйственных товаропроизвод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на уплату страховой премии,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численной по договору сельскохозяйс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страхования в области животн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затрат, связанных с разведением племенных 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сельскохозяйственных заготовительно-потребительских кооперативов, заготов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и предприятий по закупке и реализации мяса, шерсти и 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жевенного сырья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начинающих фермеров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семейных живо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новодческих ферм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ставки по долгосрочным, средн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срочным и краткосрочным кредитам, вз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тым малыми формами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гическая модернизация, инновационное развитие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расходов за приобретенную сельскох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зяйственную технику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47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сельского хозяйства и регулирование рынков сельскохозяйственной проду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сырья и продовольствия в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Татарстан на 2013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</w:t>
            </w:r>
          </w:p>
        </w:tc>
      </w:tr>
      <w:tr w:rsidR="00F47C4F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реализации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реализации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программы»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хозяйства и регулирование рынков сельскохозяйственной продукции, сырья и продовольствия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 на 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годы»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F47C4F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F47C4F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F47C4F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C4F" w:rsidRPr="00B065AB" w:rsidRDefault="00F47C4F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C4F" w:rsidRPr="00B065AB" w:rsidRDefault="00F47C4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мелиорации земель сельскохозяйственного назнач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орос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осушительных систем, а также отдельно расположенных гидротехнич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сооружений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агролесомелиор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фитомелиоративные меропри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Противопаводковые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услуг в области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49 370,7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49 370,7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отраслей животноводства: пч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ловодства, коневодства и племенного 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49 370,7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22 382,0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21 328,6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103 193,7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103 193,7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детского питания по рецептам врачей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103 193,7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103 193,7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управление ветеринарии  Каб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нета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421 627,8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421 627,8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387 924,4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сырья и продовольствия в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Татарстан на 2013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48 398,0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переработки и реализ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продукции животноводства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48 398,0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26 398,0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26 398,0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предотвращению заноса и распространения африканской чумы свиней на территорию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услуг в области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274 260,4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274 260,4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274 260,4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274 260,4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переданным для осуществления органам местного самоуправления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предупреждению и ликвид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болезней животных, их лечению, 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65 266,0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33 703,4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33 703,4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33 583,4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29 274,2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4 264,2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Министерство финансов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55 007 088,7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7 916 355,6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 на 2014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долг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срочной сбалансированности и устойч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вости бюджетной системы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 и обязательств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462 910,3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394 015,0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68 585,3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Кабинета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1 877 870,1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5 561 296,5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функций,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5 466 917,3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3 142 673,9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3 131 068,9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3 131 068,9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Закона Республики Татарстан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обязательном государственном стр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ховании государственных гражданских служащих Республики Татарстан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повышением заработной платы работников государс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(муниципальных)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0925009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2 324 243,4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0925009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2 324 243,4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переданным для осуществления органам местного самоуправления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комиссий по делам несовершенн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15 340,7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15 340,7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организации и осуществлению де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44 468,4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44 468,4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2 823,6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полномочий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определению перечня должностных лиц, уполномоченных составлять прот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 об административных правонар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74 829,5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генного характера,  гражданская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видации последствий чрезвычайных 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туаций и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чрезвычайных ситуаций и стихийных бедствий природного и техногенного х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жилищного х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18 687 366,4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развитию государстве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гражданской службы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 и муниципальной службы в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18 655 441,4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18 655 441,4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переданным для осуществления органам местного самоуправления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18 655 441,4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на обеспечение государственных гара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реализации прав на получение общ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доступного и бесплатного дошкольного, начального общего, основного общего, среднего общего образования в муниц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общеобразовательных организ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циях, обеспечение дополнительного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детей в муниципальных общ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13 466 889,9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13 466 889,9</w:t>
            </w:r>
          </w:p>
        </w:tc>
      </w:tr>
      <w:tr w:rsidR="00D4444E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44E" w:rsidRPr="00702978" w:rsidRDefault="00D4444E" w:rsidP="00BB389D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полномочий </w:t>
            </w:r>
            <w:r w:rsidRPr="00D5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методическому и информационно-технологическому обеспечению образ</w:t>
            </w:r>
            <w:r w:rsidRPr="00D5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5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44E" w:rsidRPr="00B065AB" w:rsidRDefault="00D4444E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44E" w:rsidRPr="00B065AB" w:rsidRDefault="00D4444E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44E" w:rsidRPr="00B065AB" w:rsidRDefault="00D4444E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44E" w:rsidRPr="00B065AB" w:rsidRDefault="00D4444E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44E" w:rsidRPr="00B065AB" w:rsidRDefault="00D4444E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44E" w:rsidRPr="00B065AB" w:rsidRDefault="00D4444E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209 272,5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209 272,5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на обеспечение государственных гара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реализации прав на получение общ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доступного и бесплатного дошкольного образования в муниципальных дошкол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4 979 279,0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4 979 279,0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17 535 095,9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здравоохранения Республики Татарстан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2020 года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заболев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формирование здорового образа жизни.  Развитие первичной медико-санитарной помощи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проведению дезинфекции, дезинсекции и дератизации, санитарно-противоэпидемических  (профилактич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мероприятий, проводимых с пр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менением лабораторных методов иссл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дования, в очагах  инфекционных забол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ваний, а также на территориях и в пом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щениях, где имеются и сохраняются 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ловия для возникновения или распр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странения инфекционных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17 489 169,2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17 489 169,2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29 ноября 2010 года № 326-ФЗ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обязательном мед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цинском страховании в Российской Ф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17 489 169,2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территориальной програ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обязательного медицинского страх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рамках базовой программы об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9 896 017,3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9 896 017,3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7 593 151,9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7 593 151,9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215 874,3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115 874,3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95 244,3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91 114,1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пострадавшими от политических 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пострадавшими от политических 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прессий, в части расходов на зубопрот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зирование и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слухопротезирование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населения, реализуемых Министерством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и мун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 на 2014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государственным долгом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долгу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1822789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1822789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334 749,0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 общего х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 бюджетам муниципальных обр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9 385 318,0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образ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 на 2014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межбюджетных отношений с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стными бюджетами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дотаций на выравнив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бюджетной обеспеченности   мун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264 287,7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9 121 030,3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государственными финансами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 на 2014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9 121 030,3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 на предоставление межбюджетных трансфертов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1 187 012,2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1 187 012,2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5140B1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 и городских окр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0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 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на организацию предоставления о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щедоступного и бесплатного дошкольн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го, начального общего, основного общ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го, среднего общего образования по о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новным общеобразовательным програ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мам в муниципальных образовательных организациях, организацию предоставл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ния дополнительного образования детей в муниципальных образовательных орг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низациях, создание условий для осущес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вления присмотра и ухода за детьми, с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держания детей в муниципальных обр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а также на организацию отдыха детей</w:t>
            </w:r>
            <w:proofErr w:type="gramEnd"/>
            <w:r w:rsidRPr="009D5A05">
              <w:rPr>
                <w:rFonts w:ascii="Times New Roman" w:hAnsi="Times New Roman" w:cs="Times New Roman"/>
                <w:sz w:val="24"/>
                <w:szCs w:val="24"/>
              </w:rPr>
              <w:t xml:space="preserve"> в каникуля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5A05">
              <w:rPr>
                <w:rFonts w:ascii="Times New Roman" w:hAnsi="Times New Roman" w:cs="Times New Roman"/>
                <w:sz w:val="24"/>
                <w:szCs w:val="24"/>
              </w:rPr>
              <w:t>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7 917 740,3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7211FF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7 917 740,3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субвенций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14 539 859,9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14 539 859,9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1 711 730,0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59 329,3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54 802,4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40 381,3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Отдельные мероприятия в области мо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и речного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транспорта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55 485,0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лезнодорожного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лезнодорожного транспорта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380 640,0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др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гих видов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Республики Татарстан для отдельных 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тегорий граждан, оказание мер социал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относится к 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дению Российской Федерации и субъе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654 376,2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273 047,8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280 513,8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местным бюджетам для софинансирования расходных обяз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по исполнению полномочий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местного самоуправления по 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просам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местным бюджетам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переданным для осуществления органам местного самоуправления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полномочий в области организации транспортного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11 261 794,3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11 261 794,3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управление дорожным х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673 924,3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51 271,0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601 104,8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дорожных работ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10 587 870,0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8 087 870,0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1 566 335,6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20 226,0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6 361,9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безопасн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дорожного движения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1 459 810,0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1 097 360,0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355 450,0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строительства, архитект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жилищно-коммунального хозяйства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12 592 440,2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инженерной инфраструктуры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9 625 101,7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1 341 224,5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881CEB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CEB" w:rsidRPr="00B065AB" w:rsidRDefault="00881CEB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инженерной инфраструктуры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CEB" w:rsidRPr="00B065AB" w:rsidRDefault="00881CEB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CEB" w:rsidRPr="00B065AB" w:rsidRDefault="00881CEB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CEB" w:rsidRPr="00B065AB" w:rsidRDefault="00881CEB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CEB" w:rsidRPr="00B065AB" w:rsidRDefault="00881CEB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CEB" w:rsidRPr="00B065AB" w:rsidRDefault="00881CEB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CEB" w:rsidRPr="00B065AB" w:rsidRDefault="00881CEB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 ремонт социальной и и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женерной инфраструктуры государс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венной (муниципальной) в собственности 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881CEB"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881CEB"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881CE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инженерной инфраструктуры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метрополитена в г. Казани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311 224,5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95 609,7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72 603,2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116 614,8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116 614,8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116 614,8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75 129,2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капитальный ремонт социал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инженерной инфраструктуры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расселения, застройки, развитие инженерной, тран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1 463 503,0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ремонту многоквартирных домов и переселению граждан из аварийного 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ремонту многоквартирных домов и переселению граждан из аварийного 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фонда за счет средств бюджета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ному ремонту многоквартирных домов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1 373 131,0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коммунального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83 652,1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победителей 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канского конкурса на звание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благоустроенный населенный пункт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 Татарстан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объектов растительного и живо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экологической безопа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охране окружающей среды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многодетных 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мей, нуждающихся в улучшении жили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условий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жилищная инспекция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50 314,8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50 314,8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50 314,8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50 314,8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50 290,1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42 333,2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Министерство труда, занятости и соц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защиты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21 711 712,8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669 045,7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669 045,7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Республики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на 2014 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659 045,7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содейс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занятости населения и регулирование трудовой миграции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654 415,7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опережающему профе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сиональному обучению и стажировке 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ботников, находящихся под угрозой увольнения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75 734,4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75 734,4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содействию трудоус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ройству родителей, воспитывающих 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тей-инвалидов, многодетных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содействию трудоус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ройству незанятых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профессиональной 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готовке, переподготовке и повышению квалификации женщин, находящихся в отпуске по уходу за ребенком до трех лет, планирующих возвращение к труд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полномочий Республики Татарстан в области содейс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491 612,8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227 502,8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203 579,6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46 084,5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14 445,9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мероприятия в области 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16 003,7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направленных на снижение напр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женности на рынке труда субъектов Ро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 в Республике Татарстан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улучшению условий и охраны труда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популяризации рабочих и инженерных профессий с целью пр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влечения и закрепления специалистов на предприятиях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4325065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4325065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20 981 189,2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467 246,8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467 246,8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467 246,8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466 126,7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обслуживание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3 172 145,8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Министерс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818 095,2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социального обслуживания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2 354 050,6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2 354 050,6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учреждений Министерс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2 354 050,6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227 895,9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1 921 860,7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16 470 465,9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Республики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на 2014 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918 229,7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содейс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занятости населения и регулирование трудовой миграции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918 229,7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оказанию адресной 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гражданам, включая организацию их переезда в другую местность для 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 рабочих мест, создаваемых в том числе в рамках реализации фед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целевых программ и инвестиц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916 909,8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858 874,4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53 741,0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15 523 706,2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12 января 1996 года № 8-ФЗ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погребении и похоро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деле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27 669,4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социального пособия на погр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бение и возмещение расходов по гара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тированному перечню услуг по погреб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за счет бюджета Республики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27 669,4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27 669,4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гражданам субсидий на оплату жилого помещения и коммунал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2 518 905,2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услуг, реализуемых Министерством труда, занятости и соц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2 518 905,2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2 518 905,2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6F2C17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жильем отдельных катег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граждан, установленных Федерал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 законом от 12 января 1995 года № 5-ФЗ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Ук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зом Президента Российской Федерации от 7 мая 2008 года № 714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обеспеч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жильем ветеранов Великой Отечес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венной войны 1941 </w:t>
            </w:r>
            <w:r w:rsid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1945 годов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284 207,9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284 207,9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6F2C17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жильем отдельных катег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граждан, установленных федерал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законами от 12 января 1995 года          № 5-ФЗ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 24 ноября 1995 года № 181-ФЗ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щите инвалидов в Российской Федер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108 451,2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108 451,2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денежной в</w:t>
            </w:r>
            <w:r w:rsidRPr="00B06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B06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платы лицам, награжденным нагрудным знаком </w:t>
            </w:r>
            <w:r w:rsidR="00B065AB" w:rsidRPr="00B06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Почетный донор России</w:t>
            </w:r>
            <w:r w:rsidR="00B065AB" w:rsidRPr="00B06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133 955,7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133 955,7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единовременные пос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бия и ежемесячные денежные компенс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гражданам при возникновении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ствакцинальных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4 097 278,3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4 097 278,3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Единовременное пособие беременной жене военнослужащего, проходящего 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енную службу по призыву, а также еж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месячное пособие на ребенка военносл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жащего, проходящего военную службу по призыву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енную службу по призыву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 военн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служащего, проходящего военную слу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по призыву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42 321,0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42 321,0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EF178D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инвалидам компенсаций стр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ховых премий по договорам обязательн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страхования гражданской ответстве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владельцев транспортных средств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EF178D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 по уходу за ребенком до достижения им возраста полутора лет гражданам, не подлежащим обязательн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социальному страхованию на случай временной нетрудоспособности и в связи с материнством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1 001 546,3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1 001 546,3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EF178D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 при рождении ребенка гражданам, не подлежащим обязательн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социальному страхованию на случай временной нетрудоспособности и в связи с материнством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96 011,4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96 011,4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EF178D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единовременных пособий же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щинам, вставшим на учет в медицинских учреждениях в ранние сроки беременн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уволенным в связи с ликвидацией организаций, прекращением деятельн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(полномочий) физическими лицами в установленном порядке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EF178D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 по беременности и р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 женщинам, уволенным в связи с ли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D135A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видацией организаций, прекращением деятельности (полномочий) физическими лицами в установленном порядке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4 097 466,0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392 792,2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населения, реализуемых Министерством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392 792,2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392 792,2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3 665 772,5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обеспечение мер социальной поддержки населения, реализуемых Министерством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3 665 772,5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3 633 273,9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3 633 273,9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32 498,6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32 498,6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пострадавшими от политических 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38 901,3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населения, реализуемых Министерством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38 901,3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5055531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38 901,3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3 111 924,9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населения, реализуемых Министерством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2 943 289,9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2 943 289,9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социальной помощи отдельным категориям насел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осуществляемой Министерством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населения, реализуемых Министерством труда, занятости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населения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661 559,2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661 559,2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за присмотр и уход за 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бенком в образовательных организациях, реализующих образовательную програ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661 559,2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661 559,2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209 771,5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209 771,5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207 218,1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184 862,7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21 765,4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архивное управление при Каб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нете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45 784,5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23 599,8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Республики Татарстан по соц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ально-экономическому мониторингу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34 201,2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34 201,2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34 201,2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33 277,2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28 607,1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по делам молодежи, спо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и туризму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2 300 023,5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туристической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туризма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1 709 096,0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291 410,0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291 410,0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209 770,4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49 434,6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160 335,8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тренеров-преподавателей и спортсменов-инструкторов за высокие результаты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81 639,6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68 698,5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образования,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правленные на поддержку молодых сп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тренеров-преподавателей и спортсменов-инструкторов за высокие результаты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1 255 905,9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48 946,3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48 946,3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Молодежь Татарстана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48 946,3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4 180,5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Молодежь Татарстана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населения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оздоровления, зан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 детей и молодежи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1 114 043,8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1 114 043,8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экономической активности сельской молодежи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охране окружающей среды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92 144,0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27 810,9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12 787,5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переданным для осуществления органам местного самоуправления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12 787,5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в области государственной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12 787,5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12 787,5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жильем молодых семей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528 927,5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спортивной подготовки (сборные команды)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261 434,0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203 807,8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203 807,8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физической культуры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203 807,8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151 733,4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31 277,8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8 593,0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земельных и имуществе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отношений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337 385,0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74 808,3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74 808,3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59 471,4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58 604,4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46 694,3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11 679,5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15 336,9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204 741,7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204 741,7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204 741,7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21 декабря 1996 года № 159-ФЗ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дополнительных 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рантиях по социальной поддержке детей-сирот и детей, оставшихся без попечения родителей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125 171,3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предоставления жилых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мещений детям-сиротам и детям, оста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125 171,3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125 171,3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предоставления жилых помещений детям-сиротам и детям,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тавшимся без попечения родителей, 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 из их числа по договорам найма сп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79 570,4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79 570,4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Президента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324 280,0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324 280,0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211 995,4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211 995,4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210 944,1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172 851,2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112 284,6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111 964,6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111 964,6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111 964,6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Кабинета Министров Республ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509 124,3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509 124,3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высших исполн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125 232,3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125 232,3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124 532,3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104 310,3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20 222,0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40 610,1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39 810,1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Республики Татарстан при Кабинете Министров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39 810,1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39 810,1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343 281,9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10 251,8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10 251,8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10 251,8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10 251,8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333 030,1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333 030,1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333 030,1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12 458,6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Счетная палата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69 294,4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Республики Татарстан по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102 671,5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102 671,5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102 671,5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102 671,5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102 307,6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53 616,1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48 686,5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имущество организаций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избирательная комиссия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239 759,6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239 759,6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239 759,6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31 127,9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27 280,8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208 631,7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законодательный (представительный) орган государстве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207 881,7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207 881,7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автоматизированная информационная система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правовой культуры избирателей и обучение организаторов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Академия наук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331 068,2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331 068,2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324 458,2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академий наук и их региональных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106 792,7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106 792,7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106 792,7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организаций, осуществля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фундаментальные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217 665,5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212 665,5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212 665,5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212 665,5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ва, образования, печатных средств масс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информации, науки и техники и иные поощрения за особые заслуги перед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юстиции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419 388,8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373 578,7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354 997,6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юстиции в Республике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354 097,6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венной политики в сфере юстиции в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публике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судов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13 482,9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института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ровой юстиции в Республике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340 614,7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282 113,0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203 694,0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77 680,3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58 501,7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58 501,7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18 581,1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юстиции в Республике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16 051,1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политики в сфере юстиции в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публике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16 051,1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палаты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45 810,1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45 810,1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юстиции в Республике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45 700,1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политики в сфере юстиции в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публике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45 700,1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36 425,4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8 949,8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Государственного Совета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241 766,8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241 404,8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законодательного (представительного) органа государс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и представительных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241 404,8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241 404,8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217 193,4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120 655,8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96 537,6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24 211,4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Конституционный суд Республики 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24 943,8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 Президента Республики Татарстан от 29 июня 2010 года № УП-410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 материального т социального обесп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судей Конституционного суда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 Татарстан, пребывающих в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ставке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Пожизненное содержание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инспекция Республики Татарстан по обеспечению государстве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производством, обор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и качеством этилового спирта, алк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гольной продукции и защите прав потр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104 878,4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103 081,0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103 081,0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99 081,0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97 142,6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73 686,5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развитию комплексной системы защиты прав потребителей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Уполномоченного по правам ребенка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5 028,2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лесного хозяйства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347 801,2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250 883,5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250 883,5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лесного хозяйства Республики Татарстан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248 980,2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защита лесов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94 508,4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специализ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рованных учреждений по тушению ле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54 681,7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33 726,7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противопожарного сп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циализированного оборудования и 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вентаря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лесозаготовительных м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шин, лесопильного оборудования, тран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46 869,1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46 869,1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9 565,1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лесов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63 460,6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13 197,0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сбора и обработки семян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Выращивание стандартного посадочного материала для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лесовостановления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лес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39 729,7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39 729,7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соде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жание лесных дорог на 2014</w:t>
            </w:r>
            <w:r w:rsidR="00E2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годы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специализированной те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 и оборудования, устройств доро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полотна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23 875,0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 и ж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23 875,0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животного мира и 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13 993,2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5 281,8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экологической безопа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охране окружающей среды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Нижнекамска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специалистов среднего звена для лесного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72 590,3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промышленности и то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говли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267 948,8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30 828,5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19 206,1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4 134,1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производственной кооперации (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субконтрактации</w:t>
            </w:r>
            <w:proofErr w:type="spell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237 120,3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237 120,3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237 120,3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79 758,3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13 191,6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156 531,1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57 485,6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59 524,2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16 039,8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актов гражданского состояния  Кабинета Министров Респу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</w:t>
            </w:r>
            <w:proofErr w:type="gramEnd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9 025,6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2 071,5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34 587,2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34 587,2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34 587,2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34 587,2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34 422,1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24 230,5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10 076,7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инвестиционного развития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53 416,4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53 416,4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53 416,4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24 766,4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24 621,2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14 485,9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10 133,5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благ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приятной инвестиционной среды в Ре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Республиканское агентство по печати и массовым коммуникациям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Татмедиа</w:t>
            </w:r>
            <w:proofErr w:type="spellEnd"/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1 152 577,4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1 152 577,4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590 037,6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информационного простра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436 595,7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Телерадиокомпании и </w:t>
            </w:r>
            <w:proofErr w:type="spellStart"/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телеорганизации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телерадиокомпаниям и телер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информационного простра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144 228,9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населения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546 586,1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445 716,0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319 490,9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информационного простра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319 490,9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319 490,9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126 225,1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информационного простра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126 225,1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126 225,1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издательствам и издающим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на реализацию социально значимых проектов, выпуск книг, изд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для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издательствам и издающим 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на реализацию социально значимых проектов, государственную поддержку непериодических изданий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информационного простра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50 027,6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издания, учрежденные органами законодательной и исполн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45 087,5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автономной некоммерческой организации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Редакция журнала 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 постановлений и распоряжений К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бинета Министров Республики Татарстан и нормативных актов республиканских органов государственной власти</w:t>
            </w:r>
            <w:r w:rsidR="00B065AB"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наркот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населения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 и экстремизма в Республике Тата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рушений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15 951,3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10 686,3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5 255,0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охране и использованию объектов животного мира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9 630,2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9 446,3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6 549,7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2 896,6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животного мира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4 138,1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государственных закупок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12 784,9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12 722,2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11 489,6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1 212,6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государственного строител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надзора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127 197,8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112 252,3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112 252,3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92 252,3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90 263,3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76 454,4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13 708,9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выплаты по обязательствам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12 780,0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субвенции местным бюджетам для финансового обеспечения расходных обязательств муниципальных образов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переданным для осуществления органам местного самоуправления гос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217ED3" w:rsidRPr="00B065AB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14 945,5</w:t>
            </w:r>
          </w:p>
        </w:tc>
      </w:tr>
      <w:tr w:rsidR="00217ED3" w:rsidRPr="007A6170" w:rsidTr="00791D2A">
        <w:trPr>
          <w:trHeight w:val="20"/>
        </w:trPr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A06F60">
            <w:pPr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B065AB" w:rsidRDefault="001D135A" w:rsidP="00791D2A">
            <w:pPr>
              <w:spacing w:after="1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5A" w:rsidRPr="007A6170" w:rsidRDefault="001D135A" w:rsidP="00A06F60">
            <w:pPr>
              <w:spacing w:after="1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144 095 426,1</w:t>
            </w:r>
          </w:p>
        </w:tc>
      </w:tr>
    </w:tbl>
    <w:p w:rsidR="006D37BF" w:rsidRDefault="006D37BF"/>
    <w:sectPr w:rsidR="006D37BF" w:rsidSect="00DC1B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A23" w:rsidRDefault="00183A23" w:rsidP="00183A23">
      <w:pPr>
        <w:spacing w:after="0" w:line="240" w:lineRule="auto"/>
      </w:pPr>
      <w:r>
        <w:separator/>
      </w:r>
    </w:p>
  </w:endnote>
  <w:endnote w:type="continuationSeparator" w:id="0">
    <w:p w:rsidR="00183A23" w:rsidRDefault="00183A2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A23" w:rsidRDefault="00183A23" w:rsidP="00183A23">
      <w:pPr>
        <w:spacing w:after="0" w:line="240" w:lineRule="auto"/>
      </w:pPr>
      <w:r>
        <w:separator/>
      </w:r>
    </w:p>
  </w:footnote>
  <w:footnote w:type="continuationSeparator" w:id="0">
    <w:p w:rsidR="00183A23" w:rsidRDefault="00183A2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9658"/>
      <w:docPartObj>
        <w:docPartGallery w:val="Page Numbers (Top of Page)"/>
        <w:docPartUnique/>
      </w:docPartObj>
    </w:sdtPr>
    <w:sdtContent>
      <w:p w:rsidR="00183A23" w:rsidRDefault="00004B24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5646B"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40B1">
          <w:rPr>
            <w:rFonts w:ascii="Times New Roman" w:hAnsi="Times New Roman" w:cs="Times New Roman"/>
            <w:noProof/>
            <w:sz w:val="24"/>
            <w:szCs w:val="24"/>
          </w:rPr>
          <w:t>88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A23"/>
    <w:rsid w:val="00004B24"/>
    <w:rsid w:val="0012313C"/>
    <w:rsid w:val="00133228"/>
    <w:rsid w:val="00183A23"/>
    <w:rsid w:val="001A559E"/>
    <w:rsid w:val="001D135A"/>
    <w:rsid w:val="001F1265"/>
    <w:rsid w:val="00217ED3"/>
    <w:rsid w:val="003731DD"/>
    <w:rsid w:val="005140B1"/>
    <w:rsid w:val="005906DA"/>
    <w:rsid w:val="005A1D79"/>
    <w:rsid w:val="006D37BF"/>
    <w:rsid w:val="006F2C17"/>
    <w:rsid w:val="00712E9C"/>
    <w:rsid w:val="007211FF"/>
    <w:rsid w:val="00791D2A"/>
    <w:rsid w:val="007A6170"/>
    <w:rsid w:val="007C2D0C"/>
    <w:rsid w:val="00831AF8"/>
    <w:rsid w:val="0087454A"/>
    <w:rsid w:val="00881CEB"/>
    <w:rsid w:val="0090574A"/>
    <w:rsid w:val="009322A1"/>
    <w:rsid w:val="00961E66"/>
    <w:rsid w:val="009C66F3"/>
    <w:rsid w:val="00A06F60"/>
    <w:rsid w:val="00A13D16"/>
    <w:rsid w:val="00A5646B"/>
    <w:rsid w:val="00A86E63"/>
    <w:rsid w:val="00B065AB"/>
    <w:rsid w:val="00D4444E"/>
    <w:rsid w:val="00DC1B86"/>
    <w:rsid w:val="00E221CE"/>
    <w:rsid w:val="00EF178D"/>
    <w:rsid w:val="00F10584"/>
    <w:rsid w:val="00F47C4F"/>
    <w:rsid w:val="00F83792"/>
    <w:rsid w:val="00FF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89</Pages>
  <Words>23334</Words>
  <Characters>133008</Characters>
  <Application>Microsoft Office Word</Application>
  <DocSecurity>0</DocSecurity>
  <Lines>1108</Lines>
  <Paragraphs>312</Paragraphs>
  <ScaleCrop>false</ScaleCrop>
  <Company/>
  <LinksUpToDate>false</LinksUpToDate>
  <CharactersWithSpaces>156030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Alsu.Nizamieva</cp:lastModifiedBy>
  <cp:revision>24</cp:revision>
  <cp:lastPrinted>2013-09-27T09:55:00Z</cp:lastPrinted>
  <dcterms:created xsi:type="dcterms:W3CDTF">2013-09-18T22:10:00Z</dcterms:created>
  <dcterms:modified xsi:type="dcterms:W3CDTF">2013-09-27T09:55:00Z</dcterms:modified>
</cp:coreProperties>
</file>